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3C73" w14:textId="77777777" w:rsidR="00D83527" w:rsidRPr="00D83527" w:rsidRDefault="00D83527" w:rsidP="00D83527">
      <w:pPr>
        <w:spacing w:after="30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484848"/>
          <w:kern w:val="0"/>
          <w:sz w:val="24"/>
          <w:szCs w:val="24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484848"/>
          <w:kern w:val="0"/>
          <w:sz w:val="24"/>
          <w:szCs w:val="24"/>
          <w:lang w:eastAsia="ru-RU"/>
          <w14:ligatures w14:val="none"/>
        </w:rPr>
        <w:t>Инструкция по работе с документами, включенными в «Федеральный список экстремистских материалов»</w:t>
      </w:r>
    </w:p>
    <w:p w14:paraId="1E5EE750" w14:textId="77777777" w:rsidR="00D83527" w:rsidRPr="00D83527" w:rsidRDefault="00D83527" w:rsidP="00D83527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Приложение к Приказу от 13.12.2024г. №301</w:t>
      </w:r>
    </w:p>
    <w:p w14:paraId="39DCB23E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1.ОБЩИЕ ПОЛОЖЕНИЯ</w:t>
      </w:r>
    </w:p>
    <w:p w14:paraId="62AEC79E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Настоящая Инструкция регламентирует порядок работы библиотеки с документами, включенными в Федеральный список экстремистских материалов (далее – ФСЭМ), опубликованный на официальном сайте Министерства юстиции Российской Федерации (https://minjust.gov.ru/ru/extremist-materials/) в соответствии со ст. 13 Федерального закона Российской Федерации от 27 июня 2002 г. № 114 «О противодействии экстремистской деятельности» (Собрание законодательства Российской Федерации, 2002, № 30, ст. 3031) (далее – Закон).</w:t>
      </w:r>
    </w:p>
    <w:p w14:paraId="662CE318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2. ВЫЯВЛЕНИЕ ДОКУМЕНТОВ</w:t>
      </w:r>
    </w:p>
    <w:p w14:paraId="631102BB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2.1. В целях исключения возможности массового распространения экстремистских материалов в библиотеке осуществляется проверка фонда на предмет наличия экстремистских материалов, которая проводится:</w:t>
      </w:r>
    </w:p>
    <w:p w14:paraId="1EA2B92C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- при поступлении новых документов в фонд;</w:t>
      </w:r>
    </w:p>
    <w:p w14:paraId="63A67C6A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- систематически (не реже одного раза в три месяца) путем сверки новых записей ФСЭМ со справочно-библиографическим аппаратом фонда библиотеки.</w:t>
      </w:r>
    </w:p>
    <w:p w14:paraId="04FFC787" w14:textId="77777777" w:rsidR="00D83527" w:rsidRPr="00D83527" w:rsidRDefault="00D83527" w:rsidP="00D83527">
      <w:pPr>
        <w:spacing w:after="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2.2. Если в результате плановой проверки фонда новых единиц хранения экстремистских материалов не выявлено, то об этом составляется соответствующий акт </w:t>
      </w: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(Приложение №1).</w:t>
      </w:r>
    </w:p>
    <w:p w14:paraId="6396316D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3. ОБРАБОТКА И СПОСОБЫ ХРАНЕНИЯ И ИСПОЛЬЗОВАНИЯ ДОКУМЕНТА, ВКЛЮЧЕННОГО В ФСЭМ</w:t>
      </w:r>
    </w:p>
    <w:p w14:paraId="13F302F5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Если документ, включенный в ФСЭМ, в соответствии с нормативными документами должен сохраняться в фонде библиотеки, библиотека предпринимает следующие действия:</w:t>
      </w:r>
    </w:p>
    <w:p w14:paraId="6CC53B1B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3.1. На издание наклеивается ярлык с пометкой [</w:t>
      </w: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!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] (восклицательный знак), указывающий на запрет его массового распространения.</w:t>
      </w:r>
    </w:p>
    <w:p w14:paraId="65796D4C" w14:textId="77777777" w:rsidR="00D83527" w:rsidRPr="00D83527" w:rsidRDefault="00D83527" w:rsidP="00D83527">
      <w:pPr>
        <w:spacing w:after="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3.2. Составляется Акт о выявлении издания, включенного в ФСЭМ (</w:t>
      </w: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Приложение № 2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).</w:t>
      </w:r>
    </w:p>
    <w:p w14:paraId="7E62EB6D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3.3. Документ проходит полную библиотечную обработку в соответствии с требованиями библиотечной технологии.</w:t>
      </w:r>
    </w:p>
    <w:p w14:paraId="33EEA73D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3.4. Для хранения данного документа и аналогичных документов в библиотеке выделяется специальное место в книгохранилище отдела специальных коллекций ЦСПИ ГПИБ России.</w:t>
      </w:r>
    </w:p>
    <w:p w14:paraId="6592A5B3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4. РЕЖИМ ИСПОЛЬЗОВАНИЯ ДОКУМЕНТОВ, ВКЛЮЧЕННЫХ В ФСЭМ</w:t>
      </w:r>
    </w:p>
    <w:p w14:paraId="45EBBC5D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4.1. Документы, включенные в ФСЭМ, не подлежат никаким видам копирования и экспонирования, выдаче по межбиблиотечному абонементу (МБА), международному межбиблиотечному абонементу (ММБА) и через службу электронной доставки документов (ЭДД), а также транспортировке из одного здания библиотеки в другое и обратно.</w:t>
      </w:r>
    </w:p>
    <w:p w14:paraId="7FA60AAE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4.2. Выдача документов, включенных в ФСЭМ, осуществляется в исключительных случаях: для проведения сравнительной экспертизы документов на наличие экстремистской информации во вновь выявленных материалах, проведения научно-исследовательской работы и подготовки антиэкстремистских пропагандистских акций.</w:t>
      </w:r>
    </w:p>
    <w:p w14:paraId="1FF4BFAE" w14:textId="77777777" w:rsidR="00D83527" w:rsidRPr="00D83527" w:rsidRDefault="00D83527" w:rsidP="00D83527">
      <w:pPr>
        <w:spacing w:after="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lastRenderedPageBreak/>
        <w:t>4.3. Основанием для допуска к указанным документам является письмо-отношение от официальной организации на имя Директора библиотеки. В письме должна быть указана цель использования данных материалов (</w:t>
      </w: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Приложение № 3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). На основании письма дирекцией библиотеки осуществляется допуск указанного в письме лица к работе с документом.</w:t>
      </w:r>
    </w:p>
    <w:p w14:paraId="0B6A4377" w14:textId="77777777" w:rsidR="00D83527" w:rsidRPr="00D83527" w:rsidRDefault="00D83527" w:rsidP="00D83527">
      <w:pPr>
        <w:spacing w:after="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4.4. Читатель, получивший допуск к работе с изданиями, включенными в ФСЭМ, подписывает заявление, в котором указывает, что предупрежден о том, что издание внесено в ФСЭМ, не подлежит распространению (в том числе копированию, фотографированию и переводу на электронные носители) в соответствии с Законом и принимает на себя ответственность за исполнение положений указанного Закона и ст. 20.29 Кодекса об административных правонарушениях (</w:t>
      </w: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Приложение № 4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).</w:t>
      </w:r>
    </w:p>
    <w:p w14:paraId="06AAEA20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4.5. В целях исключения массового распространения изданий, включенных в ФСЭМ, указанные документы выдаются только в читальном зале, в специально отведенных местах. По окончании рабочего дня документ возвращается на место постоянного хранения.</w:t>
      </w:r>
    </w:p>
    <w:p w14:paraId="65E48273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5. ВЫЯВЛЕНИЕ ИНТЕРНЕТ-РЕСУРСОВ И ОГРАНИЧЕНИЕ ДОСТУПА С КОМПЬЮТЕРОВ БИБЛИОТЕКИ</w:t>
      </w:r>
    </w:p>
    <w:p w14:paraId="0A6D51CB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5.1. В целях исключения возможности массового распространения материалов, включенных в ФСЭМ, осуществляется блокировка доступа с компьютеров библиотеки к Интернет-ресурсам, включенным в ФСЭМ.</w:t>
      </w:r>
    </w:p>
    <w:p w14:paraId="1EE78E52" w14:textId="77777777" w:rsidR="00D83527" w:rsidRPr="00D83527" w:rsidRDefault="00D83527" w:rsidP="00D83527">
      <w:pPr>
        <w:spacing w:after="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5.2. По результатам работы составляется Акт о блокировке Интернет-ресурсов, включенных в ФСЭМ (</w:t>
      </w: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Приложение № 5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).</w:t>
      </w:r>
    </w:p>
    <w:p w14:paraId="344BB4C2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6. ОТВЕТСТВЕННОСТЬ</w:t>
      </w:r>
    </w:p>
    <w:p w14:paraId="57624F91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6.1. Подразделением, ответственным за сверку ФСЭМ со справочно-библиографическим аппаратом к фондам ГПИБ России, является сектор фондов нетрадиционной печати отдела специальных коллекций ЦСПИ ГПИБ России.</w:t>
      </w:r>
    </w:p>
    <w:p w14:paraId="71934663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6.2. Приказом по библиотеке назначаются лица, ответственные за хранение и использование указанных документов. Работа других сотрудников библиотеки с изданиями, включенными в ФСЭМ, не допускается.</w:t>
      </w:r>
    </w:p>
    <w:p w14:paraId="3A004691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______________________________________________________________________________________</w:t>
      </w:r>
    </w:p>
    <w:p w14:paraId="379FF33B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Приложение № 1</w:t>
      </w:r>
    </w:p>
    <w:p w14:paraId="0E42EE03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к Инструкции по работе с документами, включенными в «Федеральный список экстремистских материалов»</w:t>
      </w:r>
    </w:p>
    <w:p w14:paraId="38B198D2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10407ED1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154DD931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УТВЕРЖДАЮ</w:t>
      </w:r>
    </w:p>
    <w:p w14:paraId="6691E84B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_______________</w:t>
      </w:r>
    </w:p>
    <w:p w14:paraId="068967A1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Директор ГПИБ России</w:t>
      </w:r>
    </w:p>
    <w:p w14:paraId="605951EB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Афанасьев М.Д.</w:t>
      </w:r>
    </w:p>
    <w:p w14:paraId="5DA89AAE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_______________</w:t>
      </w:r>
    </w:p>
    <w:p w14:paraId="2842FE26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(дата)</w:t>
      </w:r>
    </w:p>
    <w:p w14:paraId="2D1CB1BA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lastRenderedPageBreak/>
        <w:t> </w:t>
      </w:r>
    </w:p>
    <w:p w14:paraId="40DAEFB5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Акт о проведении плановой проверки фонда с целью выявления изданий, включенных в Федеральный список экстремистских материалов.</w:t>
      </w:r>
    </w:p>
    <w:p w14:paraId="2A2AC301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от «__</w:t>
      </w: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_»_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_________20__ г.</w:t>
      </w:r>
    </w:p>
    <w:p w14:paraId="4587C572" w14:textId="77777777" w:rsidR="00D83527" w:rsidRPr="00D83527" w:rsidRDefault="00D83527" w:rsidP="00D8352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Мы, нижеподписавшиеся … (</w:t>
      </w:r>
      <w:r w:rsidRPr="00D83527">
        <w:rPr>
          <w:rFonts w:ascii="Arial" w:eastAsia="Times New Roman" w:hAnsi="Arial" w:cs="Arial"/>
          <w:i/>
          <w:iCs/>
          <w:color w:val="555555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ФИО ответственных лиц в количестве не менее 3-х человек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), составили настоящий акт в том, что нами была проведена сверка «Федерального списка экстремистских материалов» со справочно-библиографическим аппаратом к фондам ГПИБ России.</w:t>
      </w:r>
    </w:p>
    <w:p w14:paraId="04AE7637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 результате проверки новых изданий, включенных в «Федеральный список экстремистских материалов» не выявлено.</w:t>
      </w:r>
    </w:p>
    <w:p w14:paraId="33F9E09E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142ACF90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Должность                                                                                                 Подпись</w:t>
      </w:r>
    </w:p>
    <w:p w14:paraId="496989B3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70D46F51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________________________________________________________________________________________________________</w:t>
      </w:r>
    </w:p>
    <w:p w14:paraId="20BF67B8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Приложение № 2</w:t>
      </w:r>
    </w:p>
    <w:p w14:paraId="69FAC9E5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к Инструкции по работе с документами,</w:t>
      </w:r>
    </w:p>
    <w:p w14:paraId="55203E0B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включенными в «Федеральный список</w:t>
      </w:r>
    </w:p>
    <w:p w14:paraId="50F8FC65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экстремистских материалов»</w:t>
      </w:r>
    </w:p>
    <w:p w14:paraId="7AF784B5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04AB01AD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УТВЕРЖДАЮ</w:t>
      </w:r>
    </w:p>
    <w:p w14:paraId="2F6C0F4F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_______________</w:t>
      </w:r>
    </w:p>
    <w:p w14:paraId="5F940BC9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Директор ГПИБ России</w:t>
      </w:r>
    </w:p>
    <w:p w14:paraId="4D94FFCD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М.Д. Афанасьев</w:t>
      </w:r>
    </w:p>
    <w:p w14:paraId="682636E2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(дата)</w:t>
      </w:r>
    </w:p>
    <w:p w14:paraId="1D146D05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Акт</w:t>
      </w:r>
    </w:p>
    <w:p w14:paraId="33A72864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о выявлении изданий, включенных в Федеральный список экстремистских материалов.</w:t>
      </w:r>
    </w:p>
    <w:p w14:paraId="2EC55A6C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 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от «__</w:t>
      </w: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_»_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_________20__ г.</w:t>
      </w:r>
    </w:p>
    <w:p w14:paraId="642AAFC2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 xml:space="preserve">Мы, нижеподписавшиеся (ФИО ответственных лиц в количестве не менее 3-х человек), составили настоящий акт в том, что нами была проведена сверка «Федерального </w:t>
      </w: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списка  экстремистских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 xml:space="preserve"> материалов» со справочно-библиографическим аппаратом к фондам ГПИБ России.</w:t>
      </w:r>
    </w:p>
    <w:p w14:paraId="54A58D1A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lastRenderedPageBreak/>
        <w:t>В результате проверки выявлено (кол-во) документов.</w:t>
      </w:r>
    </w:p>
    <w:p w14:paraId="6E23004D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Список прилагается.</w:t>
      </w:r>
    </w:p>
    <w:p w14:paraId="4FCF6C5A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637CA590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Должность                                                                                                 Подпись</w:t>
      </w:r>
    </w:p>
    <w:p w14:paraId="3FE88298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55E6CFAB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______________________________________________________________________________________</w:t>
      </w:r>
    </w:p>
    <w:p w14:paraId="12B9B3C8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7932BF44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Приложение № 3</w:t>
      </w:r>
    </w:p>
    <w:p w14:paraId="2AE09C13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к Инструкции по работе с документами,</w:t>
      </w:r>
    </w:p>
    <w:p w14:paraId="05D04EDC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включенными в Федеральный список</w:t>
      </w:r>
    </w:p>
    <w:p w14:paraId="236E0C1D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экстремистских материалов</w:t>
      </w:r>
    </w:p>
    <w:p w14:paraId="4FD3853B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00AB1A54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Угловой Бланк организации</w:t>
      </w:r>
    </w:p>
    <w:p w14:paraId="3F1DBF97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734BCABC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Директору ГПИБ России</w:t>
      </w:r>
    </w:p>
    <w:p w14:paraId="3DAD9385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47012DA8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 </w:t>
      </w: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 xml:space="preserve">В связи с (указание причины и наименование </w:t>
      </w: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темы)  просим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 xml:space="preserve"> разрешить представителю нашей организации (Фамилия Имя Отчество) работу с изданиями, включенными в «Федеральный список экстремистских материалов».</w:t>
      </w:r>
    </w:p>
    <w:p w14:paraId="134165CB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4EEAD577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Подпись руководителя организации</w:t>
      </w:r>
    </w:p>
    <w:p w14:paraId="220C2354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дата</w:t>
      </w:r>
    </w:p>
    <w:p w14:paraId="46B412F9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______________________________________________________________________________________</w:t>
      </w:r>
    </w:p>
    <w:p w14:paraId="0548C2E9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Приложение № 4</w:t>
      </w:r>
    </w:p>
    <w:p w14:paraId="536A2010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к Инструкции по работе с документами,</w:t>
      </w:r>
    </w:p>
    <w:p w14:paraId="295CE13A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включенными в Федеральный список</w:t>
      </w:r>
    </w:p>
    <w:p w14:paraId="6B39389F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экстремистских материалов</w:t>
      </w:r>
    </w:p>
    <w:p w14:paraId="0D3E21B4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lastRenderedPageBreak/>
        <w:t> </w:t>
      </w:r>
    </w:p>
    <w:p w14:paraId="239FA646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Директору ГПИБ России</w:t>
      </w:r>
    </w:p>
    <w:p w14:paraId="3EBA8187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от  (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ФИО)</w:t>
      </w:r>
    </w:p>
    <w:p w14:paraId="1407F76E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10ABF335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2F9DED3B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58A2B405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Заявление</w:t>
      </w:r>
    </w:p>
    <w:p w14:paraId="74E0F782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7584324E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 xml:space="preserve">В связи </w:t>
      </w: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с  (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указать причину) по теме (название темы) прошу выдать мне (название документа).</w:t>
      </w:r>
    </w:p>
    <w:p w14:paraId="6B8AD2BE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Я предупрежден, что данный документ внесен в Федеральный список экстремистских материалов и не подлежит массовому распространению (в том числе копированию, фотографированию и любому виду записи на электронные носители) в соответствии с Федеральным законом Российской Федерации от 27 июня 2002 г. № 114 «О противодействии экстремистской деятельности». Я извещен об ответственности за нарушение указанного законодательства в соответствии со ст. 20.29 Кодекса об административных правонарушениях.</w:t>
      </w:r>
    </w:p>
    <w:p w14:paraId="47C3BF54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3B8FE08B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Подпись</w:t>
      </w:r>
    </w:p>
    <w:p w14:paraId="19A604F9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Дата</w:t>
      </w:r>
    </w:p>
    <w:p w14:paraId="11197B15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______________________________________________________________________________________</w:t>
      </w:r>
    </w:p>
    <w:p w14:paraId="19939811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Приложение № 5</w:t>
      </w:r>
    </w:p>
    <w:p w14:paraId="4E3D89EF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к Инструкции по работе с изданиями,</w:t>
      </w:r>
    </w:p>
    <w:p w14:paraId="29E173C9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включенными в «Федеральный список</w:t>
      </w:r>
    </w:p>
    <w:p w14:paraId="4923B751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экстремистских материалов»</w:t>
      </w:r>
    </w:p>
    <w:p w14:paraId="7A3C7B55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7D547512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УТВЕРЖДАЮ</w:t>
      </w:r>
    </w:p>
    <w:p w14:paraId="2C1C23DC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ФИО руководителя</w:t>
      </w:r>
    </w:p>
    <w:p w14:paraId="4E986D30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_______________</w:t>
      </w:r>
    </w:p>
    <w:p w14:paraId="48A1A21A" w14:textId="77777777" w:rsidR="00D83527" w:rsidRPr="00D83527" w:rsidRDefault="00D83527" w:rsidP="00D83527">
      <w:pPr>
        <w:spacing w:after="300" w:line="240" w:lineRule="auto"/>
        <w:jc w:val="right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(дата)</w:t>
      </w:r>
    </w:p>
    <w:p w14:paraId="7BD4AD36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2905F4CB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lastRenderedPageBreak/>
        <w:t>АКТ</w:t>
      </w:r>
    </w:p>
    <w:p w14:paraId="648CD31B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о блокировке Интернет-ресурсов, включенных в Федеральный список экстремистских материалов</w:t>
      </w:r>
    </w:p>
    <w:p w14:paraId="098B97F7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 </w:t>
      </w:r>
    </w:p>
    <w:p w14:paraId="4B519A73" w14:textId="77777777" w:rsidR="00D83527" w:rsidRPr="00D83527" w:rsidRDefault="00D83527" w:rsidP="00D83527">
      <w:pPr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от «__</w:t>
      </w:r>
      <w:proofErr w:type="gramStart"/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_»_</w:t>
      </w:r>
      <w:proofErr w:type="gramEnd"/>
      <w:r w:rsidRPr="00D83527">
        <w:rPr>
          <w:rFonts w:ascii="Arial" w:eastAsia="Times New Roman" w:hAnsi="Arial" w:cs="Arial"/>
          <w:b/>
          <w:bCs/>
          <w:color w:val="555555"/>
          <w:kern w:val="0"/>
          <w:sz w:val="21"/>
          <w:szCs w:val="21"/>
          <w:lang w:eastAsia="ru-RU"/>
          <w14:ligatures w14:val="none"/>
        </w:rPr>
        <w:t>______20___ г.</w:t>
      </w:r>
    </w:p>
    <w:p w14:paraId="149EFEB4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Мы, нижеподписавшиеся (ФИО ответственных лиц в количестве не менее 3-х человек), составили настоящий акт в том, что нами была проведена сверка «Федерального списка экстремистских материалов» с электронными документами и Интернет-сайтами, доступ к которым возможен с компьютеров, установленных в библиотеке.</w:t>
      </w:r>
    </w:p>
    <w:p w14:paraId="329DF976" w14:textId="77777777" w:rsidR="00D83527" w:rsidRPr="00D83527" w:rsidRDefault="00D83527" w:rsidP="00D83527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 результате проверки   заблокирован доступ к (кол-</w:t>
      </w:r>
      <w:proofErr w:type="gramStart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во)  электронных</w:t>
      </w:r>
      <w:proofErr w:type="gramEnd"/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 xml:space="preserve"> документов и интернет-ресурсов.</w:t>
      </w:r>
    </w:p>
    <w:p w14:paraId="7177F4F0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Список прилагается.</w:t>
      </w:r>
    </w:p>
    <w:p w14:paraId="21FC898F" w14:textId="77777777" w:rsidR="00D83527" w:rsidRPr="00D83527" w:rsidRDefault="00D83527" w:rsidP="00D83527">
      <w:pPr>
        <w:spacing w:after="300" w:line="240" w:lineRule="auto"/>
        <w:textAlignment w:val="baseline"/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</w:pPr>
      <w:r w:rsidRPr="00D83527">
        <w:rPr>
          <w:rFonts w:ascii="Arial" w:eastAsia="Times New Roman" w:hAnsi="Arial" w:cs="Arial"/>
          <w:color w:val="555555"/>
          <w:kern w:val="0"/>
          <w:sz w:val="21"/>
          <w:szCs w:val="21"/>
          <w:lang w:eastAsia="ru-RU"/>
          <w14:ligatures w14:val="none"/>
        </w:rPr>
        <w:t>Должность                                                                                                 Подпись</w:t>
      </w:r>
    </w:p>
    <w:p w14:paraId="7DD1D3F9" w14:textId="77777777" w:rsidR="00D83527" w:rsidRDefault="00D83527"/>
    <w:sectPr w:rsidR="00D8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44080"/>
    <w:multiLevelType w:val="multilevel"/>
    <w:tmpl w:val="4D90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973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C6"/>
    <w:rsid w:val="002D1E42"/>
    <w:rsid w:val="00A64890"/>
    <w:rsid w:val="00BC6616"/>
    <w:rsid w:val="00C918E1"/>
    <w:rsid w:val="00D83527"/>
    <w:rsid w:val="00E73EC6"/>
    <w:rsid w:val="00F0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FF69"/>
  <w15:chartTrackingRefBased/>
  <w15:docId w15:val="{E82489D6-B66F-4EE0-9384-3B22631D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3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3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3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3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3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3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3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3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3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3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3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3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3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3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3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3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3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3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3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3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3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3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3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3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3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3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3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73E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25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2820">
                  <w:marLeft w:val="-141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5362">
                      <w:marLeft w:val="0"/>
                      <w:marRight w:val="41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4" w:color="C9C9C9"/>
                            <w:left w:val="none" w:sz="0" w:space="0" w:color="auto"/>
                            <w:bottom w:val="none" w:sz="0" w:space="3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4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</dc:creator>
  <cp:keywords/>
  <dc:description/>
  <cp:lastModifiedBy>пе</cp:lastModifiedBy>
  <cp:revision>3</cp:revision>
  <cp:lastPrinted>2025-10-28T07:47:00Z</cp:lastPrinted>
  <dcterms:created xsi:type="dcterms:W3CDTF">2025-10-28T04:48:00Z</dcterms:created>
  <dcterms:modified xsi:type="dcterms:W3CDTF">2025-10-28T07:48:00Z</dcterms:modified>
</cp:coreProperties>
</file>